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65EE3AE4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91C42" w:rsidRPr="00591C42">
        <w:rPr>
          <w:rFonts w:ascii="Verdana" w:hAnsi="Verdana"/>
          <w:b/>
          <w:sz w:val="18"/>
          <w:szCs w:val="18"/>
        </w:rPr>
        <w:t>Údržba a opravy a odstraňování závad u SSZT 2024 - 2026_Údržba a opravy kolejových brzd v ŽST. Havlíčkův Brod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591C4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591C4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591C4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591C4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591C4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591C4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591C4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591C4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591C4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591C4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591C4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591C4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591C4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591C4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591C4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591C4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3CA5A85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591C4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91C42" w:rsidRPr="00591C4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64B65B4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91C4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591C42">
      <w:fldChar w:fldCharType="begin"/>
    </w:r>
    <w:r w:rsidR="00591C42">
      <w:instrText xml:space="preserve"> SECTIONPAGES  \* Arabic  \* MERGEFORMAT </w:instrText>
    </w:r>
    <w:r w:rsidR="00591C42">
      <w:fldChar w:fldCharType="separate"/>
    </w:r>
    <w:r w:rsidR="00591C42" w:rsidRPr="00591C42">
      <w:rPr>
        <w:rFonts w:cs="Arial"/>
        <w:noProof/>
        <w:sz w:val="14"/>
        <w:szCs w:val="14"/>
      </w:rPr>
      <w:t>2</w:t>
    </w:r>
    <w:r w:rsidR="00591C42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1C42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AFE105-ADFA-49BD-977D-C6620815B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092FE8-3C65-494D-B609-F44090567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400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2021-06-14T09:46:00Z</dcterms:created>
  <dcterms:modified xsi:type="dcterms:W3CDTF">2023-12-18T07:14:00Z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